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英语二真题(2010)</w:t>
      </w:r>
    </w:p>
    <w:p>
      <w:pPr>
        <w:spacing w:after="200"/>
        <w:jc w:val="center"/>
      </w:pPr>
      <w:r>
        <w:rPr>
          <w:color w:val="555555"/>
        </w:rPr>
        <w:t xml:space="preserve">Section IV Part A</w:t>
      </w:r>
    </w:p>
    <w:p>
      <w:pPr>
        <w:spacing w:after="80"/>
      </w:pPr>
      <w:r>
        <w:t xml:space="preserve">Directions:</w:t>
      </w:r>
    </w:p>
    <w:p>
      <w:pPr>
        <w:spacing w:after="80"/>
      </w:pPr>
      <w:r>
        <w:t xml:space="preserve">You have just come back from the U.S. as a member of a Sino-American cultural exchange program.</w:t>
      </w:r>
    </w:p>
    <w:p>
      <w:pPr>
        <w:spacing w:after="80"/>
      </w:pPr>
      <w:r>
        <w:t xml:space="preserve">Write a letter to your American colleague to</w:t>
      </w:r>
    </w:p>
    <w:p>
      <w:pPr>
        <w:spacing w:after="80"/>
      </w:pPr>
      <w:r>
        <w:t xml:space="preserve">1) express your thanks for his/her warm reception;</w:t>
      </w:r>
    </w:p>
    <w:p>
      <w:pPr>
        <w:spacing w:after="80"/>
      </w:pPr>
      <w:r>
        <w:t xml:space="preserve">2) welcome him/her to visit China in due course.</w:t>
      </w:r>
    </w:p>
    <w:p>
      <w:pPr>
        <w:spacing w:after="80"/>
      </w:pPr>
      <w:r>
        <w:t xml:space="preserve">You should write about 100 words on ANSWER SHEET 2.</w:t>
      </w:r>
    </w:p>
    <w:p>
      <w:pPr>
        <w:spacing w:after="80"/>
      </w:pPr>
      <w:r>
        <w:t xml:space="preserve">Do not sign your own name at the end of the letter. Use “Zhang Wei” instead.</w:t>
      </w:r>
    </w:p>
    <w:p>
      <w:pPr>
        <w:spacing w:after="80"/>
      </w:pPr>
      <w:r>
        <w:t xml:space="preserve">Do not write your address.(10 points)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https://english-exam.lazynote.cn/kaoyan/paper/2010-english-two/section-iv-part-a/?f=w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考研英语二2010年写作第1篇真题</dc:title>
  <dc:creator>懒笔记 (english-exam.lazynote.cn)</dc:creator>
  <cp:keywords>英语真题, 历年真题, 懒笔记, english-exam.lazynote.cn</cp:keywords>
  <dc:description>来源：https://english-exam.lazynote.cn/kaoyan/paper/2010-english-two/section-iv-part-a/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