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真题卷第3套(2021-12)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井冈山地处湖南、江西两省交界处，因其辉煌的革命历史被誉为"中国革命红色摇篮"。1927年10月，毛泽东、朱德等老一辈革命家率领中国工农红军来到这里，开展了艰苦卓绝的斗争,创建了第一个农村革命根据地，点燃了中国革命的星星之火，开辟了 "农村包围 (besiege) 城市, 武装夺取政权" 这一具有中国特色的革命道路，中国革命从这里迈向胜利。井冈山现有100多处革命旧址，成为一个"没有围墙的革命历史博物馆", 是爱国主义和革命传统教育的重要基地。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https://english-exam.lazynote.cn/cet6/paper/2021-12-3/part-iv/?f=w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英语六级2021年12月第3套汉译英（段落翻译）真题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来源：https://english-exam.lazynote.cn/cet6/paper/2021-12-3/part-iv/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