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I'm always baffled when I walk into a pharmacy and see shelves bursting with various vitamins, extracts and other supplements, all promising to accelerate or promote weight loss. Aisles of marketing genius belie(掩饰) the fact that, </w:t>
      </w:r>
      <w:r>
        <w:rPr>
          <w:b/>
          <w:bCs/>
        </w:rPr>
        <w:t xml:space="preserve"> __26__ </w:t>
      </w:r>
      <w:r>
        <w:t xml:space="preserve"> , weight loss is dictated by the laws of arithmetic. Economist Jessica Irvine wrote a book about how she used math to help her lose more than 18 kilograms. If calories taken in are less than calories </w:t>
      </w:r>
      <w:r>
        <w:rPr>
          <w:b/>
          <w:bCs/>
        </w:rPr>
        <w:t xml:space="preserve"> __27__ </w:t>
      </w:r>
      <w:r>
        <w:t xml:space="preserve"> , weight shall be lost, and so it is with money.</w:t>
      </w:r>
    </w:p>
    <w:p>
      <w:pPr>
        <w:spacing w:after="120"/>
        <w:ind w:firstLine="480"/>
        <w:jc w:val="both"/>
      </w:pPr>
      <w:r>
        <w:t xml:space="preserve">Despite the </w:t>
      </w:r>
      <w:r>
        <w:rPr>
          <w:b/>
          <w:bCs/>
        </w:rPr>
        <w:t xml:space="preserve"> __28__ </w:t>
      </w:r>
      <w:r>
        <w:t xml:space="preserve"> of financial products, services and solutions geared towards accumulating wealth, it all begins with the same </w:t>
      </w:r>
      <w:r>
        <w:rPr>
          <w:b/>
          <w:bCs/>
        </w:rPr>
        <w:t xml:space="preserve"> __29__ </w:t>
      </w:r>
      <w:r>
        <w:t xml:space="preserve"> : getting ahead financially requires a reduction of spending, so that income is greater than expenses. I was reminded of this again recently listening to an interview with Nicole Haddow, the author of Smashed Avocado, explaining how she cracked the property market at 31. It was quite a </w:t>
      </w:r>
      <w:r>
        <w:rPr>
          <w:b/>
          <w:bCs/>
        </w:rPr>
        <w:t xml:space="preserve"> __30__ </w:t>
      </w:r>
      <w:r>
        <w:t xml:space="preserve"> , given where she had been two years earlier.</w:t>
      </w:r>
    </w:p>
    <w:p>
      <w:pPr>
        <w:spacing w:after="120"/>
        <w:ind w:firstLine="480"/>
        <w:jc w:val="both"/>
      </w:pPr>
      <w:r>
        <w:t xml:space="preserve">Nicole didn't celebrate her 30th birthday as she had </w:t>
      </w:r>
      <w:r>
        <w:rPr>
          <w:b/>
          <w:bCs/>
        </w:rPr>
        <w:t xml:space="preserve"> __31__ </w:t>
      </w:r>
      <w:r>
        <w:t xml:space="preserve"> . She was sobbing at the dinner table with her parents, with whom she had just moved back in. She had no stable income, $12,000 in credit-card debt and no plan, but to her </w:t>
      </w:r>
      <w:r>
        <w:rPr>
          <w:b/>
          <w:bCs/>
        </w:rPr>
        <w:t xml:space="preserve"> __32__ </w:t>
      </w:r>
      <w:r>
        <w:t xml:space="preserve"> , her father, an accountant, told her that her financial </w:t>
      </w:r>
      <w:r>
        <w:rPr>
          <w:b/>
          <w:bCs/>
        </w:rPr>
        <w:t xml:space="preserve"> __33__ </w:t>
      </w:r>
      <w:r>
        <w:t xml:space="preserve"> wasn't as bad as she thought. He said, on her income, with some changes, she would be able to buy an investment unit within two years, which she did.</w:t>
      </w:r>
    </w:p>
    <w:p>
      <w:pPr>
        <w:spacing w:after="120"/>
        <w:ind w:firstLine="480"/>
        <w:jc w:val="both"/>
      </w:pPr>
      <w:r>
        <w:t xml:space="preserve">Nicole admitted she was fortunate, as she was able to live with her parents and </w:t>
      </w:r>
      <w:r>
        <w:rPr>
          <w:b/>
          <w:bCs/>
        </w:rPr>
        <w:t xml:space="preserve"> __34__ </w:t>
      </w:r>
      <w:r>
        <w:t xml:space="preserve"> her spending—and life—to get herself on track financially. Creating a gap between her income and spending required a paradigm shift and </w:t>
      </w:r>
      <w:r>
        <w:rPr>
          <w:b/>
          <w:bCs/>
        </w:rPr>
        <w:t xml:space="preserve"> __35__ </w:t>
      </w:r>
      <w:r>
        <w:t xml:space="preserve"> sacrifice and commitment, but by going into financial lockdown, Nicole gained financial independence.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abundance</w:t>
      </w:r>
    </w:p>
    <w:p>
      <w:pPr>
        <w:spacing w:after="20"/>
        <w:ind w:left="360"/>
      </w:pPr>
      <w:r>
        <w:t xml:space="preserve">B) </w:t>
      </w:r>
      <w:r>
        <w:t xml:space="preserve">astonishment</w:t>
      </w:r>
    </w:p>
    <w:p>
      <w:pPr>
        <w:spacing w:after="20"/>
        <w:ind w:left="360"/>
      </w:pPr>
      <w:r>
        <w:t xml:space="preserve">C) </w:t>
      </w:r>
      <w:r>
        <w:t xml:space="preserve">entailed</w:t>
      </w:r>
    </w:p>
    <w:p>
      <w:pPr>
        <w:spacing w:after="20"/>
        <w:ind w:left="360"/>
      </w:pPr>
      <w:r>
        <w:t xml:space="preserve">D) </w:t>
      </w:r>
      <w:r>
        <w:t xml:space="preserve">envisaged</w:t>
      </w:r>
    </w:p>
    <w:p>
      <w:pPr>
        <w:spacing w:after="20"/>
        <w:ind w:left="360"/>
      </w:pPr>
      <w:r>
        <w:t xml:space="preserve">E) </w:t>
      </w:r>
      <w:r>
        <w:t xml:space="preserve">equation</w:t>
      </w:r>
    </w:p>
    <w:p>
      <w:pPr>
        <w:spacing w:after="20"/>
        <w:ind w:left="360"/>
      </w:pPr>
      <w:r>
        <w:t xml:space="preserve">F) </w:t>
      </w:r>
      <w:r>
        <w:t xml:space="preserve">expended</w:t>
      </w:r>
    </w:p>
    <w:p>
      <w:pPr>
        <w:spacing w:after="20"/>
        <w:ind w:left="360"/>
      </w:pPr>
      <w:r>
        <w:t xml:space="preserve">G) </w:t>
      </w:r>
      <w:r>
        <w:t xml:space="preserve">feat</w:t>
      </w:r>
    </w:p>
    <w:p>
      <w:pPr>
        <w:spacing w:after="20"/>
        <w:ind w:left="360"/>
      </w:pPr>
      <w:r>
        <w:t xml:space="preserve">H) </w:t>
      </w:r>
      <w:r>
        <w:t xml:space="preserve">fiscally</w:t>
      </w:r>
    </w:p>
    <w:p>
      <w:pPr>
        <w:spacing w:after="20"/>
        <w:ind w:left="360"/>
      </w:pPr>
      <w:r>
        <w:t xml:space="preserve">I) </w:t>
      </w:r>
      <w:r>
        <w:t xml:space="preserve">impetus</w:t>
      </w:r>
    </w:p>
    <w:p>
      <w:pPr>
        <w:spacing w:after="20"/>
        <w:ind w:left="360"/>
      </w:pPr>
      <w:r>
        <w:t xml:space="preserve">J) </w:t>
      </w:r>
      <w:r>
        <w:t xml:space="preserve">overhaul</w:t>
      </w:r>
    </w:p>
    <w:p>
      <w:pPr>
        <w:spacing w:after="20"/>
        <w:ind w:left="360"/>
      </w:pPr>
      <w:r>
        <w:t xml:space="preserve">K) </w:t>
      </w:r>
      <w:r>
        <w:t xml:space="preserve">permanently</w:t>
      </w:r>
    </w:p>
    <w:p>
      <w:pPr>
        <w:spacing w:after="20"/>
        <w:ind w:left="360"/>
      </w:pPr>
      <w:r>
        <w:t xml:space="preserve">L) </w:t>
      </w:r>
      <w:r>
        <w:t xml:space="preserve">plight</w:t>
      </w:r>
    </w:p>
    <w:p>
      <w:pPr>
        <w:spacing w:after="20"/>
        <w:ind w:left="360"/>
      </w:pPr>
      <w:r>
        <w:t xml:space="preserve">M) </w:t>
      </w:r>
      <w:r>
        <w:t xml:space="preserve">prosper</w:t>
      </w:r>
    </w:p>
    <w:p>
      <w:pPr>
        <w:spacing w:after="20"/>
        <w:ind w:left="360"/>
      </w:pPr>
      <w:r>
        <w:t xml:space="preserve">N) </w:t>
      </w:r>
      <w:r>
        <w:t xml:space="preserve">shatter</w:t>
      </w:r>
    </w:p>
    <w:p>
      <w:pPr>
        <w:spacing w:after="20"/>
        <w:ind w:left="360"/>
      </w:pPr>
      <w:r>
        <w:t xml:space="preserve">O) </w:t>
      </w:r>
      <w:r>
        <w:t xml:space="preserve">ultimately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来源：https://english-exam.lazynote.cn/cet6/paper/2021-06-2/part3-section-a/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