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b/>
          <w:bCs/>
          <w:sz w:val="28"/>
          <w:szCs w:val="28"/>
        </w:rPr>
        <w:t xml:space="preserve">真题卷第1套(2015-12) • 六级</w:t>
      </w:r>
    </w:p>
    <w:p>
      <w:pPr>
        <w:spacing w:after="200"/>
        <w:jc w:val="center"/>
      </w:pPr>
      <w:r>
        <w:rPr>
          <w:color w:val="555555"/>
        </w:rPr>
        <w:t xml:space="preserve">Part IV</w:t>
      </w:r>
    </w:p>
    <w:p>
      <w:pPr>
        <w:spacing w:after="80"/>
      </w:pPr>
      <w:r>
        <w:t xml:space="preserve">Directions: For this part, you are allowed 30 minutes to translate a passage from Chinese into English. You should write your answer on Answer Sheet 2.</w:t>
      </w:r>
    </w:p>
    <w:p>
      <w:pPr>
        <w:spacing w:after="80"/>
        <w:ind w:firstLine="480"/>
        <w:jc w:val="both"/>
      </w:pPr>
      <w:r>
        <w:t xml:space="preserve">在中国,父母总是竭力帮助孩子，甚至为孩子做重要决定，而不管孩子想要什么,因为他们相信这样做是为孩子好。结果,孩子的成长和教育往往屈从于父母的意愿。 如果父母决定为孩子报名参加一个课外班,以增加其被重点学校录取的机会，他们会坚持自己的决定，即使孩子根本不感兴趣。 然而在美国,父母很可能会尊重孩子的意见，并在决策时更注重他们的意见。 中国父母十分重视教育或许值得称赞。然而，他们应向美国父母学习在涉及教育时如何平衡父母与子女间的关系。</w:t>
      </w:r>
    </w:p>
    <w:sectPr>
      <w:footerReference w:type="default" r:id="rId7"/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color w:val="888888"/>
        <w:sz w:val="16"/>
        <w:szCs w:val="16"/>
      </w:rPr>
      <w:t xml:space="preserve">懒笔记 · https://english-exam.lazynote.cn/cet6/paper/2015-12-1/part-iv/?f=w · 在线使用效果更好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英语六级2015年12月第1套汉译英（段落翻译）真题</dc:title>
  <dc:creator>懒笔记 (english-exam.lazynote.cn)</dc:creator>
  <cp:keywords>英语真题, 历年真题, 懒笔记, english-exam.lazynote.cn</cp:keywords>
  <dc:description>来源：https://english-exam.lazynote.cn/cet6/paper/2015-12-1/part-iv/</dc:description>
  <cp:lastModifiedBy>Un-named</cp:lastModifiedBy>
  <cp:revision>1</cp:revision>
  <dcterms:created xsi:type="dcterms:W3CDTF">2020-01-01T00:00:00Z</dcterms:created>
  <dcterms:modified xsi:type="dcterms:W3CDTF">2020-01-01T00:00:00Z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