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真题卷第2套(2025-12) • 英语四级</w:t>
      </w:r>
    </w:p>
    <w:p>
      <w:pPr>
        <w:spacing w:after="200"/>
        <w:jc w:val="center"/>
      </w:pPr>
      <w:r>
        <w:rPr>
          <w:color w:val="555555"/>
        </w:rPr>
        <w:t xml:space="preserve">Part Ⅲ Section A</w:t>
      </w:r>
    </w:p>
    <w:p>
      <w:pPr>
        <w:spacing w:after="80"/>
      </w:pPr>
      <w:r>
        <w:t xml:space="preserve">Directions: In this section, there is a passage with ten blanks. You are required to select one word for each blank from a list of choices given in a word bank following the passage. Read the passage through carefully before making your choices. Each choice in the bank is identified by a letter. Please mark the corresponding letter for each item on Answer Sheet 2 with a single line through the centre. You may not use any of the words in the bank more than once.</w:t>
      </w:r>
    </w:p>
    <w:p>
      <w:pPr>
        <w:spacing w:after="120"/>
        <w:ind w:firstLine="480"/>
        <w:jc w:val="both"/>
      </w:pPr>
      <w:r>
        <w:t xml:space="preserve">Some music inspires you to move your feet, some inspires you to get out there and change the world. In any case, it's </w:t>
      </w:r>
      <w:r>
        <w:rPr>
          <w:b/>
          <w:bCs/>
        </w:rPr>
        <w:t xml:space="preserve"> __26__ </w:t>
      </w:r>
      <w:r>
        <w:t xml:space="preserve"> to say that music moves people in special ways.</w:t>
      </w:r>
    </w:p>
    <w:p>
      <w:pPr>
        <w:spacing w:after="120"/>
        <w:ind w:firstLine="480"/>
        <w:jc w:val="both"/>
      </w:pPr>
      <w:r>
        <w:t xml:space="preserve">If you're especially into a piece of music, your brain does something called Autonomous Sensory Meridian Response (ASMR), which </w:t>
      </w:r>
      <w:r>
        <w:rPr>
          <w:b/>
          <w:bCs/>
        </w:rPr>
        <w:t xml:space="preserve"> __27__ </w:t>
      </w:r>
      <w:r>
        <w:t xml:space="preserve"> to you like a sting in your brain.</w:t>
      </w:r>
    </w:p>
    <w:p>
      <w:pPr>
        <w:spacing w:after="120"/>
        <w:ind w:firstLine="480"/>
        <w:jc w:val="both"/>
      </w:pPr>
      <w:r>
        <w:t xml:space="preserve">It turns out that ASMR is pretty special. According to a </w:t>
      </w:r>
      <w:r>
        <w:rPr>
          <w:b/>
          <w:bCs/>
        </w:rPr>
        <w:t xml:space="preserve"> __28__ </w:t>
      </w:r>
      <w:r>
        <w:t xml:space="preserve"> published study in The Journal of Prevention of Alzheimer's Disease, the part of your brain responsible for ASMR doesn't get lost to Alzheimer's. Alzheimer's </w:t>
      </w:r>
      <w:r>
        <w:rPr>
          <w:b/>
          <w:bCs/>
        </w:rPr>
        <w:t xml:space="preserve"> __29__ </w:t>
      </w:r>
      <w:r>
        <w:t xml:space="preserve"> to put people into layers of confusion, and the study confirms that music can sometimes </w:t>
      </w:r>
      <w:r>
        <w:rPr>
          <w:b/>
          <w:bCs/>
        </w:rPr>
        <w:t xml:space="preserve"> __30__ </w:t>
      </w:r>
      <w:r>
        <w:t xml:space="preserve"> lift people out of the Alzheimer's haze and bring them back to (at least a likeness of) normality … if only for a short while. ASMR is powerful stuff!</w:t>
      </w:r>
    </w:p>
    <w:p>
      <w:pPr>
        <w:spacing w:after="120"/>
        <w:ind w:firstLine="480"/>
        <w:jc w:val="both"/>
      </w:pPr>
      <w:r>
        <w:t xml:space="preserve">This phenomenon has been </w:t>
      </w:r>
      <w:r>
        <w:rPr>
          <w:b/>
          <w:bCs/>
        </w:rPr>
        <w:t xml:space="preserve"> __31__ </w:t>
      </w:r>
      <w:r>
        <w:t xml:space="preserve"> several times but rarely studied properly. One of the most famous examples of this is the story of 92-year-old Henry Dryer, who comes out of dementia(痴呆) while listening to songs from his youth.</w:t>
      </w:r>
    </w:p>
    <w:p>
      <w:pPr>
        <w:spacing w:after="120"/>
        <w:ind w:firstLine="480"/>
        <w:jc w:val="both"/>
      </w:pPr>
      <w:r>
        <w:t xml:space="preserve">Jeff Anderson, associate professor in Radiology at the University of Utah and </w:t>
      </w:r>
      <w:r>
        <w:rPr>
          <w:b/>
          <w:bCs/>
        </w:rPr>
        <w:t xml:space="preserve"> __32__ </w:t>
      </w:r>
      <w:r>
        <w:t xml:space="preserve"> author on the study, says "In our society, the diagnoses of dementia are </w:t>
      </w:r>
      <w:r>
        <w:rPr>
          <w:b/>
          <w:bCs/>
        </w:rPr>
        <w:t xml:space="preserve"> __33__ </w:t>
      </w:r>
      <w:r>
        <w:t xml:space="preserve"> resources to the maximum. No one says playing music will be a cure for Alzheimer's disease, but it might make the symptoms more </w:t>
      </w:r>
      <w:r>
        <w:rPr>
          <w:b/>
          <w:bCs/>
        </w:rPr>
        <w:t xml:space="preserve"> __34__ </w:t>
      </w:r>
      <w:r>
        <w:t xml:space="preserve"> , decrease the cost of care and improve a patient's </w:t>
      </w:r>
      <w:r>
        <w:rPr>
          <w:b/>
          <w:bCs/>
        </w:rPr>
        <w:t xml:space="preserve"> __35__ </w:t>
      </w:r>
      <w:r>
        <w:t xml:space="preserve"> of life."</w:t>
      </w:r>
    </w:p>
    <w:p>
      <w:pPr>
        <w:spacing w:before="80"/>
      </w:pPr>
    </w:p>
    <w:p>
      <w:pPr>
        <w:spacing w:after="20"/>
        <w:ind w:left="360"/>
      </w:pPr>
      <w:r>
        <w:t xml:space="preserve">A) </w:t>
      </w:r>
      <w:r>
        <w:t xml:space="preserve">actually</w:t>
      </w:r>
    </w:p>
    <w:p>
      <w:pPr>
        <w:spacing w:after="20"/>
        <w:ind w:left="360"/>
      </w:pPr>
      <w:r>
        <w:t xml:space="preserve">B) </w:t>
      </w:r>
      <w:r>
        <w:t xml:space="preserve">consequently</w:t>
      </w:r>
    </w:p>
    <w:p>
      <w:pPr>
        <w:spacing w:after="20"/>
        <w:ind w:left="360"/>
      </w:pPr>
      <w:r>
        <w:t xml:space="preserve">C) </w:t>
      </w:r>
      <w:r>
        <w:t xml:space="preserve">contributing</w:t>
      </w:r>
    </w:p>
    <w:p>
      <w:pPr>
        <w:spacing w:after="20"/>
        <w:ind w:left="360"/>
      </w:pPr>
      <w:r>
        <w:t xml:space="preserve">D) </w:t>
      </w:r>
      <w:r>
        <w:t xml:space="preserve">fair</w:t>
      </w:r>
    </w:p>
    <w:p>
      <w:pPr>
        <w:spacing w:after="20"/>
        <w:ind w:left="360"/>
      </w:pPr>
      <w:r>
        <w:t xml:space="preserve">E) </w:t>
      </w:r>
      <w:r>
        <w:t xml:space="preserve">feels</w:t>
      </w:r>
    </w:p>
    <w:p>
      <w:pPr>
        <w:spacing w:after="20"/>
        <w:ind w:left="360"/>
      </w:pPr>
      <w:r>
        <w:t xml:space="preserve">F) </w:t>
      </w:r>
      <w:r>
        <w:t xml:space="preserve">manageable</w:t>
      </w:r>
    </w:p>
    <w:p>
      <w:pPr>
        <w:spacing w:after="20"/>
        <w:ind w:left="360"/>
      </w:pPr>
      <w:r>
        <w:t xml:space="preserve">G) </w:t>
      </w:r>
      <w:r>
        <w:t xml:space="preserve">mends</w:t>
      </w:r>
    </w:p>
    <w:p>
      <w:pPr>
        <w:spacing w:after="20"/>
        <w:ind w:left="360"/>
      </w:pPr>
      <w:r>
        <w:t xml:space="preserve">H) </w:t>
      </w:r>
      <w:r>
        <w:t xml:space="preserve">observed</w:t>
      </w:r>
    </w:p>
    <w:p>
      <w:pPr>
        <w:spacing w:after="20"/>
        <w:ind w:left="360"/>
      </w:pPr>
      <w:r>
        <w:t xml:space="preserve">I) </w:t>
      </w:r>
      <w:r>
        <w:t xml:space="preserve">phase</w:t>
      </w:r>
    </w:p>
    <w:p>
      <w:pPr>
        <w:spacing w:after="20"/>
        <w:ind w:left="360"/>
      </w:pPr>
      <w:r>
        <w:t xml:space="preserve">J) </w:t>
      </w:r>
      <w:r>
        <w:t xml:space="preserve">plotting</w:t>
      </w:r>
    </w:p>
    <w:p>
      <w:pPr>
        <w:spacing w:after="20"/>
        <w:ind w:left="360"/>
      </w:pPr>
      <w:r>
        <w:t xml:space="preserve">K) </w:t>
      </w:r>
      <w:r>
        <w:t xml:space="preserve">quality</w:t>
      </w:r>
    </w:p>
    <w:p>
      <w:pPr>
        <w:spacing w:after="20"/>
        <w:ind w:left="360"/>
      </w:pPr>
      <w:r>
        <w:t xml:space="preserve">L) </w:t>
      </w:r>
      <w:r>
        <w:t xml:space="preserve">recently</w:t>
      </w:r>
    </w:p>
    <w:p>
      <w:pPr>
        <w:spacing w:after="20"/>
        <w:ind w:left="360"/>
      </w:pPr>
      <w:r>
        <w:t xml:space="preserve">M) </w:t>
      </w:r>
      <w:r>
        <w:t xml:space="preserve">taxing</w:t>
      </w:r>
    </w:p>
    <w:p>
      <w:pPr>
        <w:spacing w:after="20"/>
        <w:ind w:left="360"/>
      </w:pPr>
      <w:r>
        <w:t xml:space="preserve">N) </w:t>
      </w:r>
      <w:r>
        <w:t xml:space="preserve">tends</w:t>
      </w:r>
    </w:p>
    <w:p>
      <w:pPr>
        <w:spacing w:after="20"/>
        <w:ind w:left="360"/>
      </w:pPr>
      <w:r>
        <w:t xml:space="preserve">O) </w:t>
      </w:r>
      <w:r>
        <w:t xml:space="preserve">yielded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https://english-exam.lazynote.cn/cet4/paper/2025-12-2/part3-section-a/?f=w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英语四级2025年12月第2套完形填空（选词填空）真题</dc:title>
  <dc:creator>懒笔记 (english-exam.lazynote.cn)</dc:creator>
  <cp:keywords>英语真题, 历年真题, 懒笔记, english-exam.lazynote.cn</cp:keywords>
  <dc:description>来源：https://english-exam.lazynote.cn/cet4/paper/2025-12-2/part3-section-a/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