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真题卷第3套(2023-06)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中国政府一直大力推行义务教育(compulsory education) ,以使每个儿童都享有受教育的机会。自1986年《义务教育法》生效以来，经过不懈努力，实现了在全国推行义务教育的目标。如今，在中国, 儿童年满六周岁开始上小学, 从小学到初中一共接受九年义务教育。从2008年秋季学期开始, 义务教育阶段学生无须缴纳学费。随着一系列教育改革举措的实施, 中国义务教育的质量也有显著提高。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英语四级2023年6月第3套汉译英（段落翻译）真题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来源：https://english-exam.lazynote.cn/cet4/paper/2023-06-3/part-iv/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