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在中国农历中，立秋 (Start of Autumn)意味着夏天的结束和秋天的开始。立秋带来的首先是天气的变化，气温逐渐下降。人们看到树叶开始变黄飘落时，知道秋天已经来临，这就是所谓的"一叶知秋"。但此时酷热的天气并未完全结束，高温通常还会持续一段时间，被称为"秋老虎"。立秋对农民意义重大，这时各种秋季作物迅速生长、开始成熟，收获的季节即将到来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