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真题卷第2套(2022-06) • 四级</w:t>
      </w:r>
    </w:p>
    <w:p>
      <w:pPr>
        <w:spacing w:after="200"/>
        <w:jc w:val="center"/>
      </w:pPr>
      <w:r>
        <w:rPr>
          <w:color w:val="555555"/>
        </w:rPr>
        <w:t xml:space="preserve">Part III Section A</w:t>
      </w:r>
    </w:p>
    <w:p>
      <w:pPr>
        <w:spacing w:after="80"/>
      </w:pPr>
      <w:r>
        <w:t xml:space="preserve">Directions: In this section, there is a passage with ten blanks. You are required to select one word for each blank from a list of choices given in a word bank following the passage. Read the passage through carefully before making your choices. Each choice in the bank is identified by a letter. Please mark the corresponding letter for each item on Answer Sheet 2 with a single line through the centre. You may not use any of the words in the bank more than once.</w:t>
      </w:r>
    </w:p>
    <w:p>
      <w:pPr>
        <w:spacing w:after="120"/>
        <w:ind w:firstLine="480"/>
        <w:jc w:val="both"/>
      </w:pPr>
      <w:r>
        <w:t xml:space="preserve">If you've ever looked at the ingredients list while grocery shopping, chances are you've seen the term "natural flavors". But have you taken a </w:t>
      </w:r>
      <w:r>
        <w:rPr>
          <w:b/>
          <w:bCs/>
        </w:rPr>
        <w:t xml:space="preserve"> __26__ </w:t>
      </w:r>
      <w:r>
        <w:t xml:space="preserve"> to consider what these natural flavors actually are?</w:t>
      </w:r>
    </w:p>
    <w:p>
      <w:pPr>
        <w:spacing w:after="120"/>
        <w:ind w:firstLine="480"/>
        <w:jc w:val="both"/>
      </w:pPr>
      <w:r>
        <w:t xml:space="preserve">Most of us might think that "natural flavors" are, well, naturally good for us. A recent study in the journal Appetite found that when the word "natural" appears on packaging, people </w:t>
      </w:r>
      <w:r>
        <w:rPr>
          <w:b/>
          <w:bCs/>
        </w:rPr>
        <w:t xml:space="preserve"> __27__ </w:t>
      </w:r>
      <w:r>
        <w:t xml:space="preserve"> that the food within is indeed healthier. In truth, natural flavors do not </w:t>
      </w:r>
      <w:r>
        <w:rPr>
          <w:b/>
          <w:bCs/>
        </w:rPr>
        <w:t xml:space="preserve"> __28__ </w:t>
      </w:r>
      <w:r>
        <w:t xml:space="preserve"> much, at least chemically speaking, from their flavor-boosting </w:t>
      </w:r>
      <w:r>
        <w:rPr>
          <w:b/>
          <w:bCs/>
        </w:rPr>
        <w:t xml:space="preserve"> __29__ </w:t>
      </w:r>
      <w:r>
        <w:t xml:space="preserve"> : artificial flavors. Both can be made in a lab by trained flavorists, but artificial flavors use chemicals to give a product a </w:t>
      </w:r>
      <w:r>
        <w:rPr>
          <w:b/>
          <w:bCs/>
        </w:rPr>
        <w:t xml:space="preserve"> __30__ </w:t>
      </w:r>
      <w:r>
        <w:t xml:space="preserve"> smell or taste.</w:t>
      </w:r>
    </w:p>
    <w:p>
      <w:pPr>
        <w:spacing w:after="120"/>
        <w:ind w:firstLine="480"/>
        <w:jc w:val="both"/>
      </w:pPr>
      <w:r>
        <w:t xml:space="preserve">Natural flavors come from plant or animal </w:t>
      </w:r>
      <w:r>
        <w:rPr>
          <w:b/>
          <w:bCs/>
        </w:rPr>
        <w:t xml:space="preserve"> __31__ </w:t>
      </w:r>
      <w:r>
        <w:t xml:space="preserve"> , like fruit, vegetable, meat, fish or milk that is then processed or refined in some way. In short, natural flavors are </w:t>
      </w:r>
      <w:r>
        <w:rPr>
          <w:b/>
          <w:bCs/>
        </w:rPr>
        <w:t xml:space="preserve"> __32__ </w:t>
      </w:r>
      <w:r>
        <w:t xml:space="preserve"> from plants and animals to create specific flavors for processed foods. But that does not </w:t>
      </w:r>
      <w:r>
        <w:rPr>
          <w:b/>
          <w:bCs/>
        </w:rPr>
        <w:t xml:space="preserve"> __33__ </w:t>
      </w:r>
      <w:r>
        <w:t xml:space="preserve"> make it easier to tell what is really in your food. Because the Food and Drug Administration (FDA) has not </w:t>
      </w:r>
      <w:r>
        <w:rPr>
          <w:b/>
          <w:bCs/>
        </w:rPr>
        <w:t xml:space="preserve"> __34__ </w:t>
      </w:r>
      <w:r>
        <w:t xml:space="preserve"> the term, companies can use it to refer to pretty much anything derived from a plant or animal. And natural flavors can also include a variety of chemical additives, such as preservatives. The FDA doesn't require companies to reveal what additional chemicals a specific item </w:t>
      </w:r>
      <w:r>
        <w:rPr>
          <w:b/>
          <w:bCs/>
        </w:rPr>
        <w:t xml:space="preserve"> __35__ </w:t>
      </w:r>
      <w:r>
        <w:t xml:space="preserve"> .</w:t>
      </w:r>
    </w:p>
    <w:p>
      <w:pPr>
        <w:spacing w:after="120"/>
        <w:ind w:firstLine="480"/>
        <w:jc w:val="both"/>
      </w:pPr>
      <w:r>
        <w:t xml:space="preserve">So if you want to know for certain what you're getting with your groceries, you might want to stick to the farmer's market.</w:t>
      </w:r>
    </w:p>
    <w:p>
      <w:pPr>
        <w:spacing w:before="80"/>
      </w:pPr>
    </w:p>
    <w:p>
      <w:pPr>
        <w:spacing w:after="20"/>
        <w:ind w:left="360"/>
      </w:pPr>
      <w:r>
        <w:t xml:space="preserve">A) </w:t>
      </w:r>
      <w:r>
        <w:t xml:space="preserve">acknowledge</w:t>
      </w:r>
    </w:p>
    <w:p>
      <w:pPr>
        <w:spacing w:after="20"/>
        <w:ind w:left="360"/>
      </w:pPr>
      <w:r>
        <w:t xml:space="preserve">B) </w:t>
      </w:r>
      <w:r>
        <w:t xml:space="preserve">chance</w:t>
      </w:r>
    </w:p>
    <w:p>
      <w:pPr>
        <w:spacing w:after="20"/>
        <w:ind w:left="360"/>
      </w:pPr>
      <w:r>
        <w:t xml:space="preserve">C) </w:t>
      </w:r>
      <w:r>
        <w:t xml:space="preserve">contains</w:t>
      </w:r>
    </w:p>
    <w:p>
      <w:pPr>
        <w:spacing w:after="20"/>
        <w:ind w:left="360"/>
      </w:pPr>
      <w:r>
        <w:t xml:space="preserve">D) </w:t>
      </w:r>
      <w:r>
        <w:t xml:space="preserve">counterparts</w:t>
      </w:r>
    </w:p>
    <w:p>
      <w:pPr>
        <w:spacing w:after="20"/>
        <w:ind w:left="360"/>
      </w:pPr>
      <w:r>
        <w:t xml:space="preserve">E) </w:t>
      </w:r>
      <w:r>
        <w:t xml:space="preserve">defined</w:t>
      </w:r>
    </w:p>
    <w:p>
      <w:pPr>
        <w:spacing w:after="20"/>
        <w:ind w:left="360"/>
      </w:pPr>
      <w:r>
        <w:t xml:space="preserve">F) </w:t>
      </w:r>
      <w:r>
        <w:t xml:space="preserve">differ</w:t>
      </w:r>
    </w:p>
    <w:p>
      <w:pPr>
        <w:spacing w:after="20"/>
        <w:ind w:left="360"/>
      </w:pPr>
      <w:r>
        <w:t xml:space="preserve">G) </w:t>
      </w:r>
      <w:r>
        <w:t xml:space="preserve">especially</w:t>
      </w:r>
    </w:p>
    <w:p>
      <w:pPr>
        <w:spacing w:after="20"/>
        <w:ind w:left="360"/>
      </w:pPr>
      <w:r>
        <w:t xml:space="preserve">H) </w:t>
      </w:r>
      <w:r>
        <w:t xml:space="preserve">extracted</w:t>
      </w:r>
    </w:p>
    <w:p>
      <w:pPr>
        <w:spacing w:after="20"/>
        <w:ind w:left="360"/>
      </w:pPr>
      <w:r>
        <w:t xml:space="preserve">I) </w:t>
      </w:r>
      <w:r>
        <w:t xml:space="preserve">implies</w:t>
      </w:r>
    </w:p>
    <w:p>
      <w:pPr>
        <w:spacing w:after="20"/>
        <w:ind w:left="360"/>
      </w:pPr>
      <w:r>
        <w:t xml:space="preserve">J) </w:t>
      </w:r>
      <w:r>
        <w:t xml:space="preserve">necessarily</w:t>
      </w:r>
    </w:p>
    <w:p>
      <w:pPr>
        <w:spacing w:after="20"/>
        <w:ind w:left="360"/>
      </w:pPr>
      <w:r>
        <w:t xml:space="preserve">K) </w:t>
      </w:r>
      <w:r>
        <w:t xml:space="preserve">particular</w:t>
      </w:r>
    </w:p>
    <w:p>
      <w:pPr>
        <w:spacing w:after="20"/>
        <w:ind w:left="360"/>
      </w:pPr>
      <w:r>
        <w:t xml:space="preserve">L) </w:t>
      </w:r>
      <w:r>
        <w:t xml:space="preserve">perceive</w:t>
      </w:r>
    </w:p>
    <w:p>
      <w:pPr>
        <w:spacing w:after="20"/>
        <w:ind w:left="360"/>
      </w:pPr>
      <w:r>
        <w:t xml:space="preserve">M) </w:t>
      </w:r>
      <w:r>
        <w:t xml:space="preserve">second</w:t>
      </w:r>
    </w:p>
    <w:p>
      <w:pPr>
        <w:spacing w:after="20"/>
        <w:ind w:left="360"/>
      </w:pPr>
      <w:r>
        <w:t xml:space="preserve">N) </w:t>
      </w:r>
      <w:r>
        <w:t xml:space="preserve">sources</w:t>
      </w:r>
    </w:p>
    <w:p>
      <w:pPr>
        <w:spacing w:after="20"/>
        <w:ind w:left="360"/>
      </w:pPr>
      <w:r>
        <w:t xml:space="preserve">O) </w:t>
      </w:r>
      <w:r>
        <w:t xml:space="preserve">strange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https://english-exam.lazynote.cn/cet4/paper/2022-06-2/part3-section-a/?f=w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英语四级2022年6月第2套完形填空（选词填空）真题</dc:title>
  <dc:creator>懒笔记 (english-exam.lazynote.cn)</dc:creator>
  <cp:keywords>英语真题, 历年真题, 懒笔记, english-exam.lazynote.cn</cp:keywords>
  <dc:description>来源：https://english-exam.lazynote.cn/cet4/paper/2022-06-2/part3-section-a/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