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sz w:val="28"/>
          <w:szCs w:val="28"/>
        </w:rPr>
        <w:t xml:space="preserve">真题卷第1套(2022-06) • 四级</w:t>
      </w:r>
    </w:p>
    <w:p>
      <w:pPr>
        <w:spacing w:after="200"/>
        <w:jc w:val="center"/>
      </w:pPr>
      <w:r>
        <w:rPr>
          <w:color w:val="555555"/>
        </w:rPr>
        <w:t xml:space="preserve">Part III Section A</w:t>
      </w:r>
    </w:p>
    <w:p>
      <w:pPr>
        <w:spacing w:after="80"/>
      </w:pPr>
      <w:r>
        <w:t xml:space="preserve">Directions: In this section, there is a passage with ten blanks. You are required to select one word for each blank from a list of choices given in a word bank following the passage. Read the passage through carefully before making your choices. Each choice in the bank is identified by a letter. Please mark the corresponding letter for each item on Answer Sheet 2 with a single line through the centre. You may not use any of the words in the bank more than once.</w:t>
      </w:r>
    </w:p>
    <w:p>
      <w:pPr>
        <w:spacing w:after="120"/>
        <w:ind w:firstLine="480"/>
        <w:jc w:val="both"/>
      </w:pPr>
      <w:r>
        <w:t xml:space="preserve">You might think of your teeth as tools, like built-in knives and forks, but if they are mere tools, why do they feel pain and wouldn't it be better if they could just </w:t>
      </w:r>
      <w:r>
        <w:rPr>
          <w:b/>
          <w:bCs/>
        </w:rPr>
        <w:t xml:space="preserve"> __26__ </w:t>
      </w:r>
      <w:r>
        <w:t xml:space="preserve"> under any condition? In spite of our </w:t>
      </w:r>
      <w:r>
        <w:rPr>
          <w:b/>
          <w:bCs/>
        </w:rPr>
        <w:t xml:space="preserve"> __27__ </w:t>
      </w:r>
      <w:r>
        <w:t xml:space="preserve"> discomfort, it turns out there's a good reason our teeth are so sensitive. Tooth pain is a </w:t>
      </w:r>
      <w:r>
        <w:rPr>
          <w:b/>
          <w:bCs/>
        </w:rPr>
        <w:t xml:space="preserve"> __28__ </w:t>
      </w:r>
      <w:r>
        <w:t xml:space="preserve"> mechanism that ensures when a tooth is being damaged we'll notice and do something about it.</w:t>
      </w:r>
    </w:p>
    <w:p>
      <w:pPr>
        <w:spacing w:after="120"/>
        <w:ind w:firstLine="480"/>
        <w:jc w:val="both"/>
      </w:pPr>
      <w:r>
        <w:t xml:space="preserve">If we eat something too hot or too cold, or if the tooth is worn down enough where the tissue </w:t>
      </w:r>
      <w:r>
        <w:rPr>
          <w:b/>
          <w:bCs/>
        </w:rPr>
        <w:t xml:space="preserve"> __29__ </w:t>
      </w:r>
      <w:r>
        <w:t xml:space="preserve"> is exposed, all of those things cause pain, and then the pain causes the person not to use that tooth to try to protect it a little bit more. So it's really a protective mechanism more than anything else. If teeth didn't feel pain, we might </w:t>
      </w:r>
      <w:r>
        <w:rPr>
          <w:b/>
          <w:bCs/>
        </w:rPr>
        <w:t xml:space="preserve"> __30__ </w:t>
      </w:r>
      <w:r>
        <w:t xml:space="preserve"> to use them in situations that damage them, and for humans, damaging </w:t>
      </w:r>
      <w:r>
        <w:rPr>
          <w:b/>
          <w:bCs/>
        </w:rPr>
        <w:t xml:space="preserve"> __31__ </w:t>
      </w:r>
      <w:r>
        <w:t xml:space="preserve"> teeth is a problem because, unlike crocodiles, we can't </w:t>
      </w:r>
      <w:r>
        <w:rPr>
          <w:b/>
          <w:bCs/>
        </w:rPr>
        <w:t xml:space="preserve"> __32__ </w:t>
      </w:r>
      <w:r>
        <w:t xml:space="preserve"> them.</w:t>
      </w:r>
    </w:p>
    <w:p>
      <w:pPr>
        <w:spacing w:after="120"/>
        <w:ind w:firstLine="480"/>
        <w:jc w:val="both"/>
      </w:pPr>
      <w:r>
        <w:t xml:space="preserve">Teeth have three layers, only one of which—the innermost layer of the tooth—can hurt, as that layer of the tooth </w:t>
      </w:r>
      <w:r>
        <w:rPr>
          <w:b/>
          <w:bCs/>
        </w:rPr>
        <w:t xml:space="preserve"> __33__ </w:t>
      </w:r>
      <w:r>
        <w:t xml:space="preserve"> both blood vessels and nerves. Pain is the only feeling to which the nerves in that layer respond. Whereas people with tooth sensitivity may complain, for example, of tooth pain </w:t>
      </w:r>
      <w:r>
        <w:rPr>
          <w:b/>
          <w:bCs/>
        </w:rPr>
        <w:t xml:space="preserve"> __34__ </w:t>
      </w:r>
      <w:r>
        <w:t xml:space="preserve"> by heat or cold, the nerves in the inner layer don't sense temperature. Rather, they feel pain, which may be </w:t>
      </w:r>
      <w:r>
        <w:rPr>
          <w:b/>
          <w:bCs/>
        </w:rPr>
        <w:t xml:space="preserve"> __35__ </w:t>
      </w:r>
      <w:r>
        <w:t xml:space="preserve"> with, say, drinking something very cold.</w:t>
      </w:r>
    </w:p>
    <w:p>
      <w:pPr>
        <w:spacing w:before="80"/>
      </w:pPr>
    </w:p>
    <w:p>
      <w:pPr>
        <w:spacing w:after="20"/>
        <w:ind w:left="360"/>
      </w:pPr>
      <w:r>
        <w:t xml:space="preserve">A) </w:t>
      </w:r>
      <w:r>
        <w:t xml:space="preserve">adult</w:t>
      </w:r>
    </w:p>
    <w:p>
      <w:pPr>
        <w:spacing w:after="20"/>
        <w:ind w:left="360"/>
      </w:pPr>
      <w:r>
        <w:t xml:space="preserve">B) </w:t>
      </w:r>
      <w:r>
        <w:t xml:space="preserve">associated</w:t>
      </w:r>
    </w:p>
    <w:p>
      <w:pPr>
        <w:spacing w:after="20"/>
        <w:ind w:left="360"/>
      </w:pPr>
      <w:r>
        <w:t xml:space="preserve">C) </w:t>
      </w:r>
      <w:r>
        <w:t xml:space="preserve">chew</w:t>
      </w:r>
    </w:p>
    <w:p>
      <w:pPr>
        <w:spacing w:after="20"/>
        <w:ind w:left="360"/>
      </w:pPr>
      <w:r>
        <w:t xml:space="preserve">D) </w:t>
      </w:r>
      <w:r>
        <w:t xml:space="preserve">contains</w:t>
      </w:r>
    </w:p>
    <w:p>
      <w:pPr>
        <w:spacing w:after="20"/>
        <w:ind w:left="360"/>
      </w:pPr>
      <w:r>
        <w:t xml:space="preserve">E) </w:t>
      </w:r>
      <w:r>
        <w:t xml:space="preserve">continue</w:t>
      </w:r>
    </w:p>
    <w:p>
      <w:pPr>
        <w:spacing w:after="20"/>
        <w:ind w:left="360"/>
      </w:pPr>
      <w:r>
        <w:t xml:space="preserve">F) </w:t>
      </w:r>
      <w:r>
        <w:t xml:space="preserve">defense</w:t>
      </w:r>
    </w:p>
    <w:p>
      <w:pPr>
        <w:spacing w:after="20"/>
        <w:ind w:left="360"/>
      </w:pPr>
      <w:r>
        <w:t xml:space="preserve">G) </w:t>
      </w:r>
      <w:r>
        <w:t xml:space="preserve">dental</w:t>
      </w:r>
    </w:p>
    <w:p>
      <w:pPr>
        <w:spacing w:after="20"/>
        <w:ind w:left="360"/>
      </w:pPr>
      <w:r>
        <w:t xml:space="preserve">H) </w:t>
      </w:r>
      <w:r>
        <w:t xml:space="preserve">downward</w:t>
      </w:r>
    </w:p>
    <w:p>
      <w:pPr>
        <w:spacing w:after="20"/>
        <w:ind w:left="360"/>
      </w:pPr>
      <w:r>
        <w:t xml:space="preserve">I) </w:t>
      </w:r>
      <w:r>
        <w:t xml:space="preserve">emotional</w:t>
      </w:r>
    </w:p>
    <w:p>
      <w:pPr>
        <w:spacing w:after="20"/>
        <w:ind w:left="360"/>
      </w:pPr>
      <w:r>
        <w:t xml:space="preserve">J) </w:t>
      </w:r>
      <w:r>
        <w:t xml:space="preserve">implies</w:t>
      </w:r>
    </w:p>
    <w:p>
      <w:pPr>
        <w:spacing w:after="20"/>
        <w:ind w:left="360"/>
      </w:pPr>
      <w:r>
        <w:t xml:space="preserve">K) </w:t>
      </w:r>
      <w:r>
        <w:t xml:space="preserve">mammal</w:t>
      </w:r>
    </w:p>
    <w:p>
      <w:pPr>
        <w:spacing w:after="20"/>
        <w:ind w:left="360"/>
      </w:pPr>
      <w:r>
        <w:t xml:space="preserve">L) </w:t>
      </w:r>
      <w:r>
        <w:t xml:space="preserve">replace</w:t>
      </w:r>
    </w:p>
    <w:p>
      <w:pPr>
        <w:spacing w:after="20"/>
        <w:ind w:left="360"/>
      </w:pPr>
      <w:r>
        <w:t xml:space="preserve">M) </w:t>
      </w:r>
      <w:r>
        <w:t xml:space="preserve">swallow</w:t>
      </w:r>
    </w:p>
    <w:p>
      <w:pPr>
        <w:spacing w:after="20"/>
        <w:ind w:left="360"/>
      </w:pPr>
      <w:r>
        <w:t xml:space="preserve">N) </w:t>
      </w:r>
      <w:r>
        <w:t xml:space="preserve">triggered</w:t>
      </w:r>
    </w:p>
    <w:p>
      <w:pPr>
        <w:spacing w:after="20"/>
        <w:ind w:left="360"/>
      </w:pPr>
      <w:r>
        <w:t xml:space="preserve">O) </w:t>
      </w:r>
      <w:r>
        <w:t xml:space="preserve">underneath</w:t>
      </w:r>
    </w:p>
    <w:sectPr>
      <w:footerReference w:type="default" r:id="rId7"/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color w:val="888888"/>
        <w:sz w:val="16"/>
        <w:szCs w:val="16"/>
      </w:rPr>
      <w:t xml:space="preserve">懒笔记 · https://english-exam.lazynote.cn/cet4/paper/2022-06-1/part3-section-a/?f=w · 在线使用效果更好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英语四级2022年6月第1套完形填空（选词填空）真题</dc:title>
  <dc:creator>懒笔记 (english-exam.lazynote.cn)</dc:creator>
  <cp:keywords>英语真题, 历年真题, 懒笔记, english-exam.lazynote.cn</cp:keywords>
  <dc:description>来源：https://english-exam.lazynote.cn/cet4/paper/2022-06-1/part3-section-a/</dc:description>
  <cp:lastModifiedBy>Un-named</cp:lastModifiedBy>
  <cp:revision>1</cp:revision>
  <dcterms:created xsi:type="dcterms:W3CDTF">2020-01-01T00:00:00Z</dcterms:created>
  <dcterms:modified xsi:type="dcterms:W3CDTF">2020-01-01T00:00:00Z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