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2020年9月</w:t>
      </w:r>
    </w:p>
    <w:p>
      <w:pPr>
        <w:pStyle w:val="Heading1"/>
        <w:spacing w:after="80" w:before="240"/>
      </w:pPr>
      <w:r>
        <w:rPr>
          <w:b/>
          <w:bCs/>
        </w:rPr>
        <w:t xml:space="preserve">Part I  Writing  (30 minutes)</w:t>
      </w:r>
    </w:p>
    <w:p>
      <w:pPr>
        <w:spacing w:after="80"/>
        <w:jc w:val="both"/>
      </w:pPr>
      <w:r>
        <w:t xml:space="preserve">Directions: For this part,you are allowed 30 minutes to write an essay on online dictionaries.You can start your essay with the sentence "Online dictionaries are becoming increasingly popular".You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z-sgqvo20socfebacenp2">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hwkuuhpo1wvoq2-yxyn4u">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fwkhby3akqogzsqp8a9dx">
        <w:r>
          <w:rPr>
            <w:color w:val="2A5BD7"/>
            <w:u w:val="single"/>
          </w:rPr>
          <w:t xml:space="preserve">2020年9月第1套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ayjs19rjcar9l6gp6fxyr">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twuvbzkulxpijkpv_hsiu">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mnus2sbefxbo4onxtx_9i">
        <w:r>
          <w:rPr>
            <w:color w:val="2A5BD7"/>
            <w:u w:val="single"/>
          </w:rPr>
          <w:t xml:space="preserve">2020年9月第1套</w:t>
        </w:r>
      </w:hyperlink>
      <w:r>
        <w:rPr>
          <w:color w:val="595959"/>
        </w:rPr>
        <w:t xml:space="preserve"> 共用，点此查看</w:t>
      </w:r>
    </w:p>
    <w:p>
      <w:pPr>
        <w:spacing w:after="120" w:before="80"/>
      </w:pPr>
      <w:r>
        <w:rPr>
          <w:color w:val="595959"/>
        </w:rPr>
        <w:t xml:space="preserve">本部分与 </w:t>
      </w:r>
      <w:hyperlink w:history="1" r:id="rIdpaag5llkhgewbuofcfqvg">
        <w:r>
          <w:rPr>
            <w:color w:val="2A5BD7"/>
            <w:u w:val="single"/>
          </w:rPr>
          <w:t xml:space="preserve">2020年9月第1套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你如果到北京旅游，必须做两件事∶一件是登长城，另一件是吃北京烤鸭。闻名遐迩的北京烤鸭曾仅限于宫廷，而现在北京数百家餐厅均有供应。 北京烤鸭源于600年前的明代。来自全国各地的厨师被挑选出来到京城为皇帝做饭。人们认为在皇宫做饭是一种莫大的荣誉，只有厨艺出众者才能获得这份工作。事实上，正是这些宫廷厨师使北京烤鸭的烹饪艺术日臻完善。</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gqvo20socfebacenp2" Type="http://schemas.openxmlformats.org/officeDocument/2006/relationships/hyperlink" Target="https://english-exam.lazynote.cn/cet4/paper/2020-09-1/listening/?f=w" TargetMode="External"/><Relationship Id="rIdhwkuuhpo1wvoq2-yxyn4u" Type="http://schemas.openxmlformats.org/officeDocument/2006/relationships/hyperlink" Target="https://english-exam.lazynote.cn/cet4/paper/2020-09-1/listening/?f=w" TargetMode="External"/><Relationship Id="rIdfwkhby3akqogzsqp8a9dx" Type="http://schemas.openxmlformats.org/officeDocument/2006/relationships/hyperlink" Target="https://english-exam.lazynote.cn/cet4/paper/2020-09-1/listening/?f=w" TargetMode="External"/><Relationship Id="rIdayjs19rjcar9l6gp6fxyr" Type="http://schemas.openxmlformats.org/officeDocument/2006/relationships/hyperlink" Target="https://english-exam.lazynote.cn/cet4/paper/2020-09-1/part3-section-a/?f=w" TargetMode="External"/><Relationship Id="rIdtwuvbzkulxpijkpv_hsiu" Type="http://schemas.openxmlformats.org/officeDocument/2006/relationships/hyperlink" Target="https://english-exam.lazynote.cn/cet4/paper/2020-09-1/part3-section-b/?f=w" TargetMode="External"/><Relationship Id="rIdmnus2sbefxbo4onxtx_9i" Type="http://schemas.openxmlformats.org/officeDocument/2006/relationships/hyperlink" Target="https://english-exam.lazynote.cn/cet4/paper/2020-09-1/part3-section-c-1/?f=w" TargetMode="External"/><Relationship Id="rIdpaag5llkhgewbuofcfqvg" Type="http://schemas.openxmlformats.org/officeDocument/2006/relationships/hyperlink" Target="https://english-exam.lazynote.cn/cet4/paper/2020-09-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英语四级2020年9月第3套真题（整卷）</dc:title>
  <dc:creator>懒笔记 (english-exam.lazynote.cn)</dc:creator>
  <cp:keywords>英语真题, 历年真题, 懒笔记, english-exam.lazynote.cn</cp:keywords>
  <dc:description>来源：https://english-exam.lazynote.cn/cet4/paper/2020-09-3/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